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8C737" w14:textId="77777777" w:rsidR="006B61B6" w:rsidRPr="006B61B6" w:rsidRDefault="006B61B6" w:rsidP="00D84A1F">
      <w:pPr>
        <w:pStyle w:val="Titolo1"/>
        <w:snapToGrid w:val="0"/>
        <w:spacing w:before="0" w:after="0" w:line="240" w:lineRule="auto"/>
        <w:jc w:val="center"/>
        <w:rPr>
          <w:rStyle w:val="Enfasigrassetto"/>
          <w:rFonts w:ascii="Calibri" w:hAnsi="Calibri" w:cs="Calibri"/>
          <w:b w:val="0"/>
          <w:bCs w:val="0"/>
          <w:color w:val="000000" w:themeColor="text1"/>
          <w:sz w:val="22"/>
          <w:szCs w:val="22"/>
        </w:rPr>
      </w:pPr>
    </w:p>
    <w:p w14:paraId="6E835390" w14:textId="54A273FE" w:rsidR="006A64A2" w:rsidRPr="00D84A1F" w:rsidRDefault="006A64A2" w:rsidP="00D84A1F">
      <w:pPr>
        <w:pStyle w:val="Titolo1"/>
        <w:snapToGrid w:val="0"/>
        <w:spacing w:before="0" w:after="0" w:line="240" w:lineRule="auto"/>
        <w:jc w:val="center"/>
        <w:rPr>
          <w:rFonts w:ascii="Calibri" w:hAnsi="Calibri" w:cs="Calibri"/>
          <w:color w:val="000000" w:themeColor="text1"/>
          <w:sz w:val="28"/>
          <w:szCs w:val="28"/>
        </w:rPr>
      </w:pPr>
      <w:r w:rsidRPr="00D84A1F">
        <w:rPr>
          <w:rStyle w:val="Enfasigrassetto"/>
          <w:rFonts w:ascii="Calibri" w:hAnsi="Calibri" w:cs="Calibri"/>
          <w:color w:val="000000" w:themeColor="text1"/>
          <w:sz w:val="28"/>
          <w:szCs w:val="28"/>
        </w:rPr>
        <w:t>Le Città del Miele festeggiano 25 anni e guardano al futuro</w:t>
      </w:r>
    </w:p>
    <w:p w14:paraId="0D05A95E" w14:textId="77777777" w:rsidR="00D84A1F" w:rsidRPr="00D84A1F" w:rsidRDefault="00D84A1F" w:rsidP="00D84A1F">
      <w:pPr>
        <w:pStyle w:val="Titolo3"/>
        <w:snapToGrid w:val="0"/>
        <w:spacing w:before="0" w:after="0" w:line="240" w:lineRule="auto"/>
        <w:jc w:val="center"/>
        <w:rPr>
          <w:rStyle w:val="Enfasigrassetto"/>
          <w:rFonts w:ascii="Calibri" w:hAnsi="Calibri" w:cs="Calibri"/>
          <w:color w:val="000000" w:themeColor="text1"/>
          <w:sz w:val="10"/>
          <w:szCs w:val="10"/>
        </w:rPr>
      </w:pPr>
    </w:p>
    <w:p w14:paraId="43CA0FF8" w14:textId="787A75C9" w:rsidR="0089669E" w:rsidRPr="00D84A1F" w:rsidRDefault="006A64A2" w:rsidP="00D84A1F">
      <w:pPr>
        <w:pStyle w:val="Titolo3"/>
        <w:snapToGrid w:val="0"/>
        <w:spacing w:before="0" w:after="0" w:line="240" w:lineRule="auto"/>
        <w:jc w:val="center"/>
        <w:rPr>
          <w:rStyle w:val="Enfasigrassetto"/>
          <w:rFonts w:ascii="Calibri" w:hAnsi="Calibri" w:cs="Calibri"/>
          <w:color w:val="000000" w:themeColor="text1"/>
          <w:sz w:val="22"/>
          <w:szCs w:val="22"/>
        </w:rPr>
      </w:pPr>
      <w:r w:rsidRPr="00D84A1F">
        <w:rPr>
          <w:rStyle w:val="Enfasigrassetto"/>
          <w:rFonts w:ascii="Calibri" w:hAnsi="Calibri" w:cs="Calibri"/>
          <w:color w:val="000000" w:themeColor="text1"/>
          <w:sz w:val="22"/>
          <w:szCs w:val="22"/>
        </w:rPr>
        <w:t>52 Città in 18 Regioni per una rete che ha portato il miele al centro della valorizzazione dei territori.</w:t>
      </w:r>
    </w:p>
    <w:p w14:paraId="5AC03B1E" w14:textId="77777777" w:rsidR="0089669E" w:rsidRPr="00D84A1F" w:rsidRDefault="006A64A2" w:rsidP="00D84A1F">
      <w:pPr>
        <w:pStyle w:val="Titolo3"/>
        <w:snapToGrid w:val="0"/>
        <w:spacing w:before="0" w:after="0" w:line="240" w:lineRule="auto"/>
        <w:jc w:val="center"/>
        <w:rPr>
          <w:rStyle w:val="Enfasigrassetto"/>
          <w:rFonts w:ascii="Calibri" w:hAnsi="Calibri" w:cs="Calibri"/>
          <w:color w:val="000000" w:themeColor="text1"/>
          <w:sz w:val="22"/>
          <w:szCs w:val="22"/>
        </w:rPr>
      </w:pPr>
      <w:r w:rsidRPr="00D84A1F">
        <w:rPr>
          <w:rStyle w:val="Enfasigrassetto"/>
          <w:rFonts w:ascii="Calibri" w:hAnsi="Calibri" w:cs="Calibri"/>
          <w:color w:val="000000" w:themeColor="text1"/>
          <w:sz w:val="22"/>
          <w:szCs w:val="22"/>
        </w:rPr>
        <w:t>Il modello italiano riconosciuto dalla FAO.</w:t>
      </w:r>
      <w:r w:rsidR="0089669E" w:rsidRPr="00D84A1F">
        <w:rPr>
          <w:rStyle w:val="Enfasigrassetto"/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D84A1F">
        <w:rPr>
          <w:rStyle w:val="Enfasigrassetto"/>
          <w:rFonts w:ascii="Calibri" w:hAnsi="Calibri" w:cs="Calibri"/>
          <w:color w:val="000000" w:themeColor="text1"/>
          <w:sz w:val="22"/>
          <w:szCs w:val="22"/>
        </w:rPr>
        <w:t xml:space="preserve">Tra le nuove iniziative, la Scuola </w:t>
      </w:r>
      <w:proofErr w:type="spellStart"/>
      <w:r w:rsidRPr="00D84A1F">
        <w:rPr>
          <w:rStyle w:val="Enfasigrassetto"/>
          <w:rFonts w:ascii="Calibri" w:hAnsi="Calibri" w:cs="Calibri"/>
          <w:color w:val="000000" w:themeColor="text1"/>
          <w:sz w:val="22"/>
          <w:szCs w:val="22"/>
        </w:rPr>
        <w:t>Apiarius</w:t>
      </w:r>
      <w:proofErr w:type="spellEnd"/>
    </w:p>
    <w:p w14:paraId="70F0EDD7" w14:textId="77777777" w:rsidR="0089669E" w:rsidRPr="00D84A1F" w:rsidRDefault="006A64A2" w:rsidP="00D84A1F">
      <w:pPr>
        <w:pStyle w:val="Titolo3"/>
        <w:snapToGrid w:val="0"/>
        <w:spacing w:before="0" w:after="0" w:line="240" w:lineRule="auto"/>
        <w:jc w:val="center"/>
        <w:rPr>
          <w:rStyle w:val="Enfasigrassetto"/>
          <w:rFonts w:ascii="Calibri" w:hAnsi="Calibri" w:cs="Calibri"/>
          <w:color w:val="000000" w:themeColor="text1"/>
          <w:sz w:val="22"/>
          <w:szCs w:val="22"/>
        </w:rPr>
      </w:pPr>
      <w:r w:rsidRPr="00D84A1F">
        <w:rPr>
          <w:rStyle w:val="Enfasigrassetto"/>
          <w:rFonts w:ascii="Calibri" w:hAnsi="Calibri" w:cs="Calibri"/>
          <w:color w:val="000000" w:themeColor="text1"/>
          <w:sz w:val="22"/>
          <w:szCs w:val="22"/>
        </w:rPr>
        <w:t>con l’Università di Camerino</w:t>
      </w:r>
      <w:r w:rsidR="00132013" w:rsidRPr="00D84A1F">
        <w:rPr>
          <w:rStyle w:val="Enfasigrassetto"/>
          <w:rFonts w:ascii="Calibri" w:hAnsi="Calibri" w:cs="Calibri"/>
          <w:color w:val="000000" w:themeColor="text1"/>
          <w:sz w:val="22"/>
          <w:szCs w:val="22"/>
        </w:rPr>
        <w:t>,</w:t>
      </w:r>
      <w:r w:rsidRPr="00D84A1F">
        <w:rPr>
          <w:rStyle w:val="Enfasigrassetto"/>
          <w:rFonts w:ascii="Calibri" w:hAnsi="Calibri" w:cs="Calibri"/>
          <w:color w:val="000000" w:themeColor="text1"/>
          <w:sz w:val="22"/>
          <w:szCs w:val="22"/>
        </w:rPr>
        <w:t xml:space="preserve"> il primo concorso europeo “</w:t>
      </w:r>
      <w:proofErr w:type="spellStart"/>
      <w:r w:rsidRPr="00D84A1F">
        <w:rPr>
          <w:rStyle w:val="Enfasigrassetto"/>
          <w:rFonts w:ascii="Calibri" w:hAnsi="Calibri" w:cs="Calibri"/>
          <w:color w:val="000000" w:themeColor="text1"/>
          <w:sz w:val="22"/>
          <w:szCs w:val="22"/>
        </w:rPr>
        <w:t>Miels</w:t>
      </w:r>
      <w:proofErr w:type="spellEnd"/>
      <w:r w:rsidRPr="00D84A1F">
        <w:rPr>
          <w:rStyle w:val="Enfasigrassetto"/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spellStart"/>
      <w:r w:rsidRPr="00D84A1F">
        <w:rPr>
          <w:rStyle w:val="Enfasigrassetto"/>
          <w:rFonts w:ascii="Calibri" w:hAnsi="Calibri" w:cs="Calibri"/>
          <w:color w:val="000000" w:themeColor="text1"/>
          <w:sz w:val="22"/>
          <w:szCs w:val="22"/>
        </w:rPr>
        <w:t>Alpins</w:t>
      </w:r>
      <w:proofErr w:type="spellEnd"/>
      <w:r w:rsidRPr="00D84A1F">
        <w:rPr>
          <w:rStyle w:val="Enfasigrassetto"/>
          <w:rFonts w:ascii="Calibri" w:hAnsi="Calibri" w:cs="Calibri"/>
          <w:color w:val="000000" w:themeColor="text1"/>
          <w:sz w:val="22"/>
          <w:szCs w:val="22"/>
        </w:rPr>
        <w:t>”</w:t>
      </w:r>
    </w:p>
    <w:p w14:paraId="3F29A4A9" w14:textId="65E14BFC" w:rsidR="006A64A2" w:rsidRPr="00D84A1F" w:rsidRDefault="00132013" w:rsidP="00D84A1F">
      <w:pPr>
        <w:pStyle w:val="Titolo3"/>
        <w:snapToGrid w:val="0"/>
        <w:spacing w:before="0" w:after="0" w:line="240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D84A1F">
        <w:rPr>
          <w:rStyle w:val="Enfasigrassetto"/>
          <w:rFonts w:ascii="Calibri" w:hAnsi="Calibri" w:cs="Calibri"/>
          <w:color w:val="000000" w:themeColor="text1"/>
          <w:sz w:val="22"/>
          <w:szCs w:val="22"/>
        </w:rPr>
        <w:t>e “Raccontami… l’ape, il miele e la natura”</w:t>
      </w:r>
      <w:r w:rsidRPr="00D84A1F">
        <w:rPr>
          <w:rFonts w:ascii="Calibri" w:hAnsi="Calibri" w:cs="Calibri"/>
          <w:color w:val="000000" w:themeColor="text1"/>
          <w:sz w:val="22"/>
          <w:szCs w:val="22"/>
        </w:rPr>
        <w:t>,</w:t>
      </w:r>
      <w:r w:rsidRPr="00D84A1F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progetto rivolto alla Generazione Alpha</w:t>
      </w:r>
      <w:r w:rsidR="0089669E" w:rsidRPr="00D84A1F">
        <w:rPr>
          <w:rFonts w:ascii="Calibri" w:hAnsi="Calibri" w:cs="Calibri"/>
          <w:b/>
          <w:bCs/>
          <w:color w:val="000000" w:themeColor="text1"/>
          <w:sz w:val="22"/>
          <w:szCs w:val="22"/>
        </w:rPr>
        <w:t>.</w:t>
      </w:r>
    </w:p>
    <w:p w14:paraId="29DE6C4E" w14:textId="55AC9A8A" w:rsidR="006A64A2" w:rsidRPr="00D84A1F" w:rsidRDefault="006A64A2" w:rsidP="00D84A1F">
      <w:pPr>
        <w:pStyle w:val="isselectedend"/>
        <w:snapToGrid w:val="0"/>
        <w:spacing w:before="0" w:beforeAutospacing="0" w:after="0" w:afterAutospacing="0"/>
        <w:rPr>
          <w:rStyle w:val="Enfasigrassetto"/>
          <w:rFonts w:ascii="Calibri" w:hAnsi="Calibri" w:cs="Calibri"/>
          <w:b w:val="0"/>
          <w:bCs w:val="0"/>
          <w:color w:val="000000" w:themeColor="text1"/>
          <w:sz w:val="22"/>
          <w:szCs w:val="22"/>
        </w:rPr>
      </w:pPr>
    </w:p>
    <w:p w14:paraId="3B9ED038" w14:textId="59B194CB" w:rsidR="006A64A2" w:rsidRPr="00D84A1F" w:rsidRDefault="001249CC" w:rsidP="00D84A1F">
      <w:pPr>
        <w:pStyle w:val="isselectedend"/>
        <w:snapToGrid w:val="0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5E7723D3" wp14:editId="06ECD6D3">
            <wp:simplePos x="0" y="0"/>
            <wp:positionH relativeFrom="column">
              <wp:posOffset>4333663</wp:posOffset>
            </wp:positionH>
            <wp:positionV relativeFrom="paragraph">
              <wp:posOffset>214207</wp:posOffset>
            </wp:positionV>
            <wp:extent cx="1773555" cy="1176655"/>
            <wp:effectExtent l="0" t="0" r="4445" b="444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1176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64A2" w:rsidRPr="00D84A1F">
        <w:rPr>
          <w:rStyle w:val="Enfasigrassetto"/>
          <w:rFonts w:ascii="Calibri" w:hAnsi="Calibri" w:cs="Calibri"/>
          <w:b w:val="0"/>
          <w:bCs w:val="0"/>
          <w:i/>
          <w:iCs/>
          <w:sz w:val="22"/>
          <w:szCs w:val="22"/>
        </w:rPr>
        <w:t>Lazise</w:t>
      </w:r>
      <w:r w:rsidR="00D84A1F" w:rsidRPr="00D84A1F">
        <w:rPr>
          <w:rStyle w:val="Enfasigrassetto"/>
          <w:rFonts w:ascii="Calibri" w:hAnsi="Calibri" w:cs="Calibri"/>
          <w:b w:val="0"/>
          <w:bCs w:val="0"/>
          <w:i/>
          <w:iCs/>
          <w:sz w:val="22"/>
          <w:szCs w:val="22"/>
        </w:rPr>
        <w:t xml:space="preserve"> (VR)</w:t>
      </w:r>
      <w:r w:rsidR="006A64A2" w:rsidRPr="00D84A1F">
        <w:rPr>
          <w:rStyle w:val="Enfasigrassetto"/>
          <w:rFonts w:ascii="Calibri" w:hAnsi="Calibri" w:cs="Calibri"/>
          <w:b w:val="0"/>
          <w:bCs w:val="0"/>
          <w:i/>
          <w:iCs/>
          <w:sz w:val="22"/>
          <w:szCs w:val="22"/>
        </w:rPr>
        <w:t>, 25 settembre 2026</w:t>
      </w:r>
      <w:r w:rsidR="006A64A2" w:rsidRPr="00D84A1F">
        <w:rPr>
          <w:rFonts w:ascii="Calibri" w:hAnsi="Calibri" w:cs="Calibri"/>
          <w:sz w:val="22"/>
          <w:szCs w:val="22"/>
        </w:rPr>
        <w:t xml:space="preserve"> – Venticinque anni di attività per </w:t>
      </w:r>
      <w:r w:rsidR="006A64A2" w:rsidRPr="00D84A1F">
        <w:rPr>
          <w:rStyle w:val="Enfasigrassetto"/>
          <w:rFonts w:ascii="Calibri" w:hAnsi="Calibri" w:cs="Calibri"/>
          <w:sz w:val="22"/>
          <w:szCs w:val="22"/>
        </w:rPr>
        <w:t>Le Città del Miele</w:t>
      </w:r>
      <w:r w:rsidR="006A64A2" w:rsidRPr="00D84A1F">
        <w:rPr>
          <w:rFonts w:ascii="Calibri" w:hAnsi="Calibri" w:cs="Calibri"/>
          <w:sz w:val="22"/>
          <w:szCs w:val="22"/>
        </w:rPr>
        <w:t xml:space="preserve">, </w:t>
      </w:r>
      <w:r w:rsidR="00132013" w:rsidRPr="00D84A1F">
        <w:rPr>
          <w:rStyle w:val="Nessuno"/>
          <w:rFonts w:ascii="Calibri" w:hAnsi="Calibri" w:cs="Calibri"/>
          <w:noProof/>
          <w:sz w:val="22"/>
          <w:szCs w:val="22"/>
        </w:rPr>
        <w:t>la rete dei territori che danno origine e identità ai mieli italiani,</w:t>
      </w:r>
      <w:r w:rsidR="00132013" w:rsidRPr="00D84A1F">
        <w:rPr>
          <w:rFonts w:ascii="Calibri" w:hAnsi="Calibri" w:cs="Calibri"/>
          <w:sz w:val="22"/>
          <w:szCs w:val="22"/>
        </w:rPr>
        <w:t xml:space="preserve"> </w:t>
      </w:r>
      <w:r w:rsidR="006A64A2" w:rsidRPr="00D84A1F">
        <w:rPr>
          <w:rFonts w:ascii="Calibri" w:hAnsi="Calibri" w:cs="Calibri"/>
          <w:sz w:val="22"/>
          <w:szCs w:val="22"/>
        </w:rPr>
        <w:t xml:space="preserve">nata il 5 ottobre 2001 dall’iniziativa dei Sindaci di Lazise e Montalcino e oggi composta da </w:t>
      </w:r>
      <w:r w:rsidR="006A64A2" w:rsidRPr="00D84A1F">
        <w:rPr>
          <w:rStyle w:val="Enfasigrassetto"/>
          <w:rFonts w:ascii="Calibri" w:hAnsi="Calibri" w:cs="Calibri"/>
          <w:sz w:val="22"/>
          <w:szCs w:val="22"/>
        </w:rPr>
        <w:t xml:space="preserve">52 </w:t>
      </w:r>
      <w:r w:rsidR="00132013" w:rsidRPr="00D84A1F">
        <w:rPr>
          <w:rStyle w:val="Enfasigrassetto"/>
          <w:rFonts w:ascii="Calibri" w:hAnsi="Calibri" w:cs="Calibri"/>
          <w:sz w:val="22"/>
          <w:szCs w:val="22"/>
        </w:rPr>
        <w:t xml:space="preserve">tra </w:t>
      </w:r>
      <w:r w:rsidR="006A64A2" w:rsidRPr="00D84A1F">
        <w:rPr>
          <w:rStyle w:val="Enfasigrassetto"/>
          <w:rFonts w:ascii="Calibri" w:hAnsi="Calibri" w:cs="Calibri"/>
          <w:sz w:val="22"/>
          <w:szCs w:val="22"/>
        </w:rPr>
        <w:t>città e territori in 18 Regioni</w:t>
      </w:r>
      <w:r w:rsidR="006A64A2" w:rsidRPr="00D84A1F">
        <w:rPr>
          <w:rFonts w:ascii="Calibri" w:hAnsi="Calibri" w:cs="Calibri"/>
          <w:sz w:val="22"/>
          <w:szCs w:val="22"/>
        </w:rPr>
        <w:t>.</w:t>
      </w:r>
      <w:r w:rsidR="00132013" w:rsidRPr="00D84A1F">
        <w:rPr>
          <w:rFonts w:ascii="Calibri" w:hAnsi="Calibri" w:cs="Calibri"/>
          <w:sz w:val="22"/>
          <w:szCs w:val="22"/>
        </w:rPr>
        <w:t xml:space="preserve"> Un impegno </w:t>
      </w:r>
      <w:r w:rsidR="006A64A2" w:rsidRPr="00D84A1F">
        <w:rPr>
          <w:rFonts w:ascii="Calibri" w:hAnsi="Calibri" w:cs="Calibri"/>
          <w:sz w:val="22"/>
          <w:szCs w:val="22"/>
        </w:rPr>
        <w:t>dedicato alla promozione del miele italiano e, soprattutto, alla valorizzazione del suo legame con i territori, la biodiversità, la cultura e le tradizioni locali.</w:t>
      </w:r>
    </w:p>
    <w:p w14:paraId="4321B7F4" w14:textId="31D6BF9C" w:rsidR="00132013" w:rsidRPr="001249CC" w:rsidRDefault="00132013" w:rsidP="00D84A1F">
      <w:pPr>
        <w:pStyle w:val="isselectedend"/>
        <w:snapToGrid w:val="0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</w:p>
    <w:p w14:paraId="56A6D29A" w14:textId="0B50098E" w:rsidR="006A64A2" w:rsidRPr="00D84A1F" w:rsidRDefault="006A64A2" w:rsidP="00D84A1F">
      <w:pPr>
        <w:pStyle w:val="isselectedend"/>
        <w:snapToGrid w:val="0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84A1F">
        <w:rPr>
          <w:rFonts w:ascii="Calibri" w:hAnsi="Calibri" w:cs="Calibri"/>
          <w:sz w:val="22"/>
          <w:szCs w:val="22"/>
        </w:rPr>
        <w:t>«</w:t>
      </w:r>
      <w:r w:rsidRPr="00D84A1F">
        <w:rPr>
          <w:rStyle w:val="Enfasigrassetto"/>
          <w:rFonts w:ascii="Calibri" w:hAnsi="Calibri" w:cs="Calibri"/>
          <w:b w:val="0"/>
          <w:bCs w:val="0"/>
          <w:i/>
          <w:iCs/>
          <w:sz w:val="22"/>
          <w:szCs w:val="22"/>
        </w:rPr>
        <w:t>Le Città del Miele rappresentano un grande valore collettivo, un lavoro unitario perseguito e mantenuto con costanza per un quarto di secolo</w:t>
      </w:r>
      <w:r w:rsidRPr="00D84A1F">
        <w:rPr>
          <w:rFonts w:ascii="Calibri" w:hAnsi="Calibri" w:cs="Calibri"/>
          <w:sz w:val="22"/>
          <w:szCs w:val="22"/>
        </w:rPr>
        <w:t xml:space="preserve"> – commenta </w:t>
      </w:r>
      <w:r w:rsidRPr="00D84A1F">
        <w:rPr>
          <w:rStyle w:val="Enfasigrassetto"/>
          <w:rFonts w:ascii="Calibri" w:hAnsi="Calibri" w:cs="Calibri"/>
          <w:sz w:val="22"/>
          <w:szCs w:val="22"/>
        </w:rPr>
        <w:t>Jean-Claude Daudry</w:t>
      </w:r>
      <w:r w:rsidRPr="00D84A1F">
        <w:rPr>
          <w:rFonts w:ascii="Calibri" w:hAnsi="Calibri" w:cs="Calibri"/>
          <w:sz w:val="22"/>
          <w:szCs w:val="22"/>
        </w:rPr>
        <w:t xml:space="preserve">, Sindaco di Châtillon e Presidente de Le Città del Miele –. </w:t>
      </w:r>
      <w:r w:rsidRPr="00D84A1F">
        <w:rPr>
          <w:rFonts w:ascii="Calibri" w:hAnsi="Calibri" w:cs="Calibri"/>
          <w:i/>
          <w:iCs/>
          <w:sz w:val="22"/>
          <w:szCs w:val="22"/>
        </w:rPr>
        <w:t>La visione è rimasta immutata nel tempo: la qualità e la diversità dei tanti mieli italiani trovano il loro legame nei territori che li originano. Il miele non è solo un prodotto delle api, ma uno straordinario testimone del territorio e un interprete del patrimonio di biodiversità, cultura e tradizioni che caratterizza tante località italiane</w:t>
      </w:r>
      <w:r w:rsidRPr="00D84A1F">
        <w:rPr>
          <w:rFonts w:ascii="Calibri" w:hAnsi="Calibri" w:cs="Calibri"/>
          <w:sz w:val="22"/>
          <w:szCs w:val="22"/>
        </w:rPr>
        <w:t>».</w:t>
      </w:r>
    </w:p>
    <w:p w14:paraId="18D30B53" w14:textId="77777777" w:rsidR="00132013" w:rsidRPr="001249CC" w:rsidRDefault="00132013" w:rsidP="00D84A1F">
      <w:pPr>
        <w:pStyle w:val="isselectedend"/>
        <w:snapToGrid w:val="0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</w:p>
    <w:p w14:paraId="58EA4B1D" w14:textId="77777777" w:rsidR="006A64A2" w:rsidRPr="00D84A1F" w:rsidRDefault="006A64A2" w:rsidP="00D84A1F">
      <w:pPr>
        <w:pStyle w:val="isselectedend"/>
        <w:snapToGrid w:val="0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84A1F">
        <w:rPr>
          <w:rFonts w:ascii="Calibri" w:hAnsi="Calibri" w:cs="Calibri"/>
          <w:sz w:val="22"/>
          <w:szCs w:val="22"/>
        </w:rPr>
        <w:t xml:space="preserve">Un modello di promozione territoriale che ha superato i confini nazionali: nel </w:t>
      </w:r>
      <w:r w:rsidRPr="00D84A1F">
        <w:rPr>
          <w:rStyle w:val="Enfasigrassetto"/>
          <w:rFonts w:ascii="Calibri" w:hAnsi="Calibri" w:cs="Calibri"/>
          <w:sz w:val="22"/>
          <w:szCs w:val="22"/>
        </w:rPr>
        <w:t>2021 la FAO</w:t>
      </w:r>
      <w:r w:rsidRPr="00D84A1F">
        <w:rPr>
          <w:rFonts w:ascii="Calibri" w:hAnsi="Calibri" w:cs="Calibri"/>
          <w:sz w:val="22"/>
          <w:szCs w:val="22"/>
        </w:rPr>
        <w:t xml:space="preserve">, all’interno del report </w:t>
      </w:r>
      <w:r w:rsidRPr="00D84A1F">
        <w:rPr>
          <w:rStyle w:val="Enfasicorsivo"/>
          <w:rFonts w:ascii="Calibri" w:hAnsi="Calibri" w:cs="Calibri"/>
          <w:sz w:val="22"/>
          <w:szCs w:val="22"/>
        </w:rPr>
        <w:t>“Buone pratiche per un’apicoltura sostenibile”</w:t>
      </w:r>
      <w:r w:rsidRPr="00D84A1F">
        <w:rPr>
          <w:rFonts w:ascii="Calibri" w:hAnsi="Calibri" w:cs="Calibri"/>
          <w:sz w:val="22"/>
          <w:szCs w:val="22"/>
        </w:rPr>
        <w:t>, ha citato l’esperienza de Le Città del Miele, riconoscendone l’impegno collettivo a favore dell’apicoltura territoriale.</w:t>
      </w:r>
    </w:p>
    <w:p w14:paraId="32F1ADA4" w14:textId="77777777" w:rsidR="00132013" w:rsidRPr="001249CC" w:rsidRDefault="00132013" w:rsidP="00D84A1F">
      <w:pPr>
        <w:pStyle w:val="isselectedend"/>
        <w:snapToGrid w:val="0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</w:p>
    <w:p w14:paraId="2F508A54" w14:textId="77777777" w:rsidR="006A64A2" w:rsidRPr="00D84A1F" w:rsidRDefault="006A64A2" w:rsidP="00D84A1F">
      <w:pPr>
        <w:pStyle w:val="isselectedend"/>
        <w:snapToGrid w:val="0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84A1F">
        <w:rPr>
          <w:rFonts w:ascii="Calibri" w:hAnsi="Calibri" w:cs="Calibri"/>
          <w:sz w:val="22"/>
          <w:szCs w:val="22"/>
        </w:rPr>
        <w:t xml:space="preserve">Il cuore dell’attività è da sempre la promozione “a rete”, attraverso l’agenda annuale </w:t>
      </w:r>
      <w:r w:rsidRPr="00D84A1F">
        <w:rPr>
          <w:rStyle w:val="Enfasigrassetto"/>
          <w:rFonts w:ascii="Calibri" w:hAnsi="Calibri" w:cs="Calibri"/>
          <w:sz w:val="22"/>
          <w:szCs w:val="22"/>
        </w:rPr>
        <w:t>“…Andar per miele”</w:t>
      </w:r>
      <w:r w:rsidRPr="00D84A1F">
        <w:rPr>
          <w:rFonts w:ascii="Calibri" w:hAnsi="Calibri" w:cs="Calibri"/>
          <w:sz w:val="22"/>
          <w:szCs w:val="22"/>
        </w:rPr>
        <w:t xml:space="preserve">, che riunisce sagre, fiere, feste e mostre mercato organizzate dalle Città associate con il coinvolgimento di apicoltori, associazioni e amministrazioni locali. Un calendario che oggi genera un investimento promozionale collettivo di circa </w:t>
      </w:r>
      <w:r w:rsidRPr="00D84A1F">
        <w:rPr>
          <w:rStyle w:val="Enfasigrassetto"/>
          <w:rFonts w:ascii="Calibri" w:hAnsi="Calibri" w:cs="Calibri"/>
          <w:sz w:val="22"/>
          <w:szCs w:val="22"/>
        </w:rPr>
        <w:t>350 mila euro</w:t>
      </w:r>
      <w:r w:rsidRPr="00D84A1F">
        <w:rPr>
          <w:rFonts w:ascii="Calibri" w:hAnsi="Calibri" w:cs="Calibri"/>
          <w:sz w:val="22"/>
          <w:szCs w:val="22"/>
        </w:rPr>
        <w:t xml:space="preserve"> e richiama ogni anno oltre </w:t>
      </w:r>
      <w:r w:rsidRPr="00D84A1F">
        <w:rPr>
          <w:rStyle w:val="Enfasigrassetto"/>
          <w:rFonts w:ascii="Calibri" w:hAnsi="Calibri" w:cs="Calibri"/>
          <w:sz w:val="22"/>
          <w:szCs w:val="22"/>
        </w:rPr>
        <w:t>400 mila partecipanti</w:t>
      </w:r>
      <w:r w:rsidRPr="00D84A1F">
        <w:rPr>
          <w:rFonts w:ascii="Calibri" w:hAnsi="Calibri" w:cs="Calibri"/>
          <w:sz w:val="22"/>
          <w:szCs w:val="22"/>
        </w:rPr>
        <w:t xml:space="preserve">. In oltre vent’anni, gli appuntamenti hanno raggiunto complessivamente più di </w:t>
      </w:r>
      <w:r w:rsidRPr="00D84A1F">
        <w:rPr>
          <w:rStyle w:val="Enfasigrassetto"/>
          <w:rFonts w:ascii="Calibri" w:hAnsi="Calibri" w:cs="Calibri"/>
          <w:sz w:val="22"/>
          <w:szCs w:val="22"/>
        </w:rPr>
        <w:t>8 milioni di consumatori</w:t>
      </w:r>
      <w:r w:rsidRPr="00D84A1F">
        <w:rPr>
          <w:rFonts w:ascii="Calibri" w:hAnsi="Calibri" w:cs="Calibri"/>
          <w:sz w:val="22"/>
          <w:szCs w:val="22"/>
        </w:rPr>
        <w:t>, contribuendo anche alla nascita dell’</w:t>
      </w:r>
      <w:r w:rsidRPr="00D84A1F">
        <w:rPr>
          <w:rStyle w:val="Enfasigrassetto"/>
          <w:rFonts w:ascii="Calibri" w:hAnsi="Calibri" w:cs="Calibri"/>
          <w:sz w:val="22"/>
          <w:szCs w:val="22"/>
        </w:rPr>
        <w:t>apiturismo</w:t>
      </w:r>
      <w:r w:rsidRPr="00D84A1F">
        <w:rPr>
          <w:rFonts w:ascii="Calibri" w:hAnsi="Calibri" w:cs="Calibri"/>
          <w:sz w:val="22"/>
          <w:szCs w:val="22"/>
        </w:rPr>
        <w:t>, nuovo modo di scoprire il mondo delle api, del miele e dei territori.</w:t>
      </w:r>
    </w:p>
    <w:p w14:paraId="034C6058" w14:textId="77777777" w:rsidR="00132013" w:rsidRPr="001249CC" w:rsidRDefault="00132013" w:rsidP="00D84A1F">
      <w:pPr>
        <w:pStyle w:val="isselectedend"/>
        <w:snapToGrid w:val="0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</w:p>
    <w:p w14:paraId="3FD7767B" w14:textId="77777777" w:rsidR="006A64A2" w:rsidRPr="00D84A1F" w:rsidRDefault="006A64A2" w:rsidP="00D84A1F">
      <w:pPr>
        <w:pStyle w:val="isselectedend"/>
        <w:snapToGrid w:val="0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84A1F">
        <w:rPr>
          <w:rFonts w:ascii="Calibri" w:hAnsi="Calibri" w:cs="Calibri"/>
          <w:sz w:val="22"/>
          <w:szCs w:val="22"/>
        </w:rPr>
        <w:t xml:space="preserve">In questo percorso è cambiato anche il modo di percepire e consumare il miele. Dal 2001 a oggi il consumo pro capite in Italia è passato da </w:t>
      </w:r>
      <w:r w:rsidRPr="00D84A1F">
        <w:rPr>
          <w:rStyle w:val="Enfasigrassetto"/>
          <w:rFonts w:ascii="Calibri" w:hAnsi="Calibri" w:cs="Calibri"/>
          <w:sz w:val="22"/>
          <w:szCs w:val="22"/>
        </w:rPr>
        <w:t>200 a 600 grammi</w:t>
      </w:r>
      <w:r w:rsidRPr="00D84A1F">
        <w:rPr>
          <w:rFonts w:ascii="Calibri" w:hAnsi="Calibri" w:cs="Calibri"/>
          <w:sz w:val="22"/>
          <w:szCs w:val="22"/>
        </w:rPr>
        <w:t>, mentre il prodotto è progressivamente uscito dalla sola dimensione del “rimedio naturale” per conquistare un ruolo pieno nell’alimentazione quotidiana. Parallelamente, è cresciuta l’attenzione verso la naturalità del miele e verso il ruolo delle api e dell’apicoltura nella tutela dell’ambiente e della biodiversità.</w:t>
      </w:r>
    </w:p>
    <w:p w14:paraId="63AA4E1F" w14:textId="77777777" w:rsidR="00132013" w:rsidRPr="001249CC" w:rsidRDefault="00132013" w:rsidP="00D84A1F">
      <w:pPr>
        <w:pStyle w:val="isselectedend"/>
        <w:snapToGrid w:val="0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</w:p>
    <w:p w14:paraId="47E92ED7" w14:textId="77777777" w:rsidR="006A64A2" w:rsidRPr="00D84A1F" w:rsidRDefault="006A64A2" w:rsidP="00D84A1F">
      <w:pPr>
        <w:pStyle w:val="isselectedend"/>
        <w:snapToGrid w:val="0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84A1F">
        <w:rPr>
          <w:rFonts w:ascii="Calibri" w:hAnsi="Calibri" w:cs="Calibri"/>
          <w:sz w:val="22"/>
          <w:szCs w:val="22"/>
        </w:rPr>
        <w:t xml:space="preserve">Accanto alla promozione nazionale, Le Città del Miele hanno sviluppato negli anni iniziative specifiche dedicate alla </w:t>
      </w:r>
      <w:r w:rsidRPr="00D84A1F">
        <w:rPr>
          <w:rStyle w:val="Enfasigrassetto"/>
          <w:rFonts w:ascii="Calibri" w:hAnsi="Calibri" w:cs="Calibri"/>
          <w:sz w:val="22"/>
          <w:szCs w:val="22"/>
        </w:rPr>
        <w:t>qualità, alla formazione e alla valorizzazione culturale e turistica</w:t>
      </w:r>
      <w:r w:rsidRPr="00D84A1F">
        <w:rPr>
          <w:rFonts w:ascii="Calibri" w:hAnsi="Calibri" w:cs="Calibri"/>
          <w:sz w:val="22"/>
          <w:szCs w:val="22"/>
        </w:rPr>
        <w:t xml:space="preserve"> dei territori. Dal debutto dei mieli italiani a Vinitaly nel 2010 alla nascita del Premio Nazionale “Il miele del Sindaco”, fino ai concorsi territoriali, alle attività di aggiornamento per gli apicoltori e alla creazione di musei dedicati alla storia dell’apicoltura. Nel 2023 è nata inoltre </w:t>
      </w:r>
      <w:r w:rsidRPr="00D84A1F">
        <w:rPr>
          <w:rStyle w:val="Enfasigrassetto"/>
          <w:rFonts w:ascii="Calibri" w:hAnsi="Calibri" w:cs="Calibri"/>
          <w:sz w:val="22"/>
          <w:szCs w:val="22"/>
        </w:rPr>
        <w:t>La Strada del Miele di Macerata</w:t>
      </w:r>
      <w:r w:rsidRPr="00D84A1F">
        <w:rPr>
          <w:rFonts w:ascii="Calibri" w:hAnsi="Calibri" w:cs="Calibri"/>
          <w:sz w:val="22"/>
          <w:szCs w:val="22"/>
        </w:rPr>
        <w:t>, primo format operativo nazionale dedicato all’</w:t>
      </w:r>
      <w:r w:rsidRPr="005365C7">
        <w:rPr>
          <w:rFonts w:ascii="Calibri" w:hAnsi="Calibri" w:cs="Calibri"/>
          <w:b/>
          <w:bCs/>
          <w:sz w:val="22"/>
          <w:szCs w:val="22"/>
        </w:rPr>
        <w:t>apiturismo</w:t>
      </w:r>
      <w:r w:rsidRPr="00D84A1F">
        <w:rPr>
          <w:rFonts w:ascii="Calibri" w:hAnsi="Calibri" w:cs="Calibri"/>
          <w:sz w:val="22"/>
          <w:szCs w:val="22"/>
        </w:rPr>
        <w:t>, che coinvolge apicoltori, ristoratori, strutture ricettive e realtà locali.</w:t>
      </w:r>
    </w:p>
    <w:p w14:paraId="3CCBBBFB" w14:textId="77777777" w:rsidR="00132013" w:rsidRPr="001249CC" w:rsidRDefault="00132013" w:rsidP="00D84A1F">
      <w:pPr>
        <w:pStyle w:val="isselectedend"/>
        <w:snapToGrid w:val="0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</w:p>
    <w:p w14:paraId="57B6C5FF" w14:textId="77777777" w:rsidR="006A64A2" w:rsidRPr="00D84A1F" w:rsidRDefault="006A64A2" w:rsidP="00D84A1F">
      <w:pPr>
        <w:pStyle w:val="isselectedend"/>
        <w:snapToGrid w:val="0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84A1F">
        <w:rPr>
          <w:rFonts w:ascii="Calibri" w:hAnsi="Calibri" w:cs="Calibri"/>
          <w:sz w:val="22"/>
          <w:szCs w:val="22"/>
        </w:rPr>
        <w:t xml:space="preserve">Il venticinquesimo anniversario diventa così anche un punto di partenza per una nuova fase. Tra le iniziative del 2026/2027 c’è la </w:t>
      </w:r>
      <w:r w:rsidRPr="00D84A1F">
        <w:rPr>
          <w:rStyle w:val="Enfasigrassetto"/>
          <w:rFonts w:ascii="Calibri" w:hAnsi="Calibri" w:cs="Calibri"/>
          <w:sz w:val="22"/>
          <w:szCs w:val="22"/>
        </w:rPr>
        <w:t xml:space="preserve">Scuola </w:t>
      </w:r>
      <w:proofErr w:type="spellStart"/>
      <w:r w:rsidRPr="00D84A1F">
        <w:rPr>
          <w:rStyle w:val="Enfasigrassetto"/>
          <w:rFonts w:ascii="Calibri" w:hAnsi="Calibri" w:cs="Calibri"/>
          <w:sz w:val="22"/>
          <w:szCs w:val="22"/>
        </w:rPr>
        <w:t>Apiarius</w:t>
      </w:r>
      <w:proofErr w:type="spellEnd"/>
      <w:r w:rsidRPr="00D84A1F">
        <w:rPr>
          <w:rFonts w:ascii="Calibri" w:hAnsi="Calibri" w:cs="Calibri"/>
          <w:sz w:val="22"/>
          <w:szCs w:val="22"/>
        </w:rPr>
        <w:t xml:space="preserve">, nata dall’accordo con l’Università di Camerino, che proporrà una formazione interdisciplinare rivolta agli apicoltori e orientata alle nuove sfide del settore, con iscrizioni previste da dicembre 2026. Nel 2027 debutterà inoltre a Châtillon </w:t>
      </w:r>
      <w:r w:rsidRPr="00D84A1F">
        <w:rPr>
          <w:rStyle w:val="Enfasigrassetto"/>
          <w:rFonts w:ascii="Calibri" w:hAnsi="Calibri" w:cs="Calibri"/>
          <w:sz w:val="22"/>
          <w:szCs w:val="22"/>
        </w:rPr>
        <w:t>“</w:t>
      </w:r>
      <w:proofErr w:type="spellStart"/>
      <w:r w:rsidRPr="00D84A1F">
        <w:rPr>
          <w:rStyle w:val="Enfasigrassetto"/>
          <w:rFonts w:ascii="Calibri" w:hAnsi="Calibri" w:cs="Calibri"/>
          <w:sz w:val="22"/>
          <w:szCs w:val="22"/>
        </w:rPr>
        <w:t>Miels</w:t>
      </w:r>
      <w:proofErr w:type="spellEnd"/>
      <w:r w:rsidRPr="00D84A1F">
        <w:rPr>
          <w:rStyle w:val="Enfasigrassetto"/>
          <w:rFonts w:ascii="Calibri" w:hAnsi="Calibri" w:cs="Calibri"/>
          <w:sz w:val="22"/>
          <w:szCs w:val="22"/>
        </w:rPr>
        <w:t xml:space="preserve"> </w:t>
      </w:r>
      <w:proofErr w:type="spellStart"/>
      <w:r w:rsidRPr="00D84A1F">
        <w:rPr>
          <w:rStyle w:val="Enfasigrassetto"/>
          <w:rFonts w:ascii="Calibri" w:hAnsi="Calibri" w:cs="Calibri"/>
          <w:sz w:val="22"/>
          <w:szCs w:val="22"/>
        </w:rPr>
        <w:t>Alpins</w:t>
      </w:r>
      <w:proofErr w:type="spellEnd"/>
      <w:r w:rsidRPr="00D84A1F">
        <w:rPr>
          <w:rStyle w:val="Enfasigrassetto"/>
          <w:rFonts w:ascii="Calibri" w:hAnsi="Calibri" w:cs="Calibri"/>
          <w:sz w:val="22"/>
          <w:szCs w:val="22"/>
        </w:rPr>
        <w:t>”</w:t>
      </w:r>
      <w:r w:rsidRPr="00D84A1F">
        <w:rPr>
          <w:rFonts w:ascii="Calibri" w:hAnsi="Calibri" w:cs="Calibri"/>
          <w:sz w:val="22"/>
          <w:szCs w:val="22"/>
        </w:rPr>
        <w:t xml:space="preserve">, primo concorso europeo dedicato alla qualità dei mieli dell’arco alpino, con il coinvolgimento di sette Regioni alpine italiane e di sette Paesi europei. Completa il programma </w:t>
      </w:r>
      <w:r w:rsidRPr="00D84A1F">
        <w:rPr>
          <w:rStyle w:val="Enfasigrassetto"/>
          <w:rFonts w:ascii="Calibri" w:hAnsi="Calibri" w:cs="Calibri"/>
          <w:sz w:val="22"/>
          <w:szCs w:val="22"/>
        </w:rPr>
        <w:t>“Raccontami… l’ape, il miele e la natura”</w:t>
      </w:r>
      <w:r w:rsidRPr="00D84A1F">
        <w:rPr>
          <w:rFonts w:ascii="Calibri" w:hAnsi="Calibri" w:cs="Calibri"/>
          <w:sz w:val="22"/>
          <w:szCs w:val="22"/>
        </w:rPr>
        <w:t xml:space="preserve">, progetto rivolto alla Generazione Alpha che nell’anno scolastico 2026-2027 coinvolgerà circa </w:t>
      </w:r>
      <w:r w:rsidRPr="00D84A1F">
        <w:rPr>
          <w:rStyle w:val="Enfasigrassetto"/>
          <w:rFonts w:ascii="Calibri" w:hAnsi="Calibri" w:cs="Calibri"/>
          <w:sz w:val="22"/>
          <w:szCs w:val="22"/>
        </w:rPr>
        <w:t>8.000 studenti</w:t>
      </w:r>
      <w:r w:rsidRPr="00D84A1F">
        <w:rPr>
          <w:rFonts w:ascii="Calibri" w:hAnsi="Calibri" w:cs="Calibri"/>
          <w:sz w:val="22"/>
          <w:szCs w:val="22"/>
        </w:rPr>
        <w:t xml:space="preserve"> delle scuole delle </w:t>
      </w:r>
      <w:r w:rsidRPr="00D84A1F">
        <w:rPr>
          <w:rFonts w:ascii="Calibri" w:hAnsi="Calibri" w:cs="Calibri"/>
          <w:sz w:val="22"/>
          <w:szCs w:val="22"/>
        </w:rPr>
        <w:lastRenderedPageBreak/>
        <w:t>Città associate, con l’obiettivo di avvicinare le nuove generazioni alla cultura ambientale e al mondo dell’apicoltura.</w:t>
      </w:r>
    </w:p>
    <w:p w14:paraId="24486365" w14:textId="77777777" w:rsidR="00132013" w:rsidRPr="001249CC" w:rsidRDefault="00132013" w:rsidP="00D84A1F">
      <w:pPr>
        <w:pStyle w:val="isselectedend"/>
        <w:snapToGrid w:val="0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</w:p>
    <w:p w14:paraId="19D6A3F3" w14:textId="77777777" w:rsidR="006A64A2" w:rsidRPr="00D84A1F" w:rsidRDefault="006A64A2" w:rsidP="00D84A1F">
      <w:pPr>
        <w:pStyle w:val="NormaleWeb"/>
        <w:snapToGrid w:val="0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84A1F">
        <w:rPr>
          <w:rFonts w:ascii="Calibri" w:hAnsi="Calibri" w:cs="Calibri"/>
          <w:sz w:val="22"/>
          <w:szCs w:val="22"/>
        </w:rPr>
        <w:t xml:space="preserve">Un percorso che continua a partire da una ricchezza unica: l’Italia conta </w:t>
      </w:r>
      <w:r w:rsidRPr="00D84A1F">
        <w:rPr>
          <w:rStyle w:val="Enfasigrassetto"/>
          <w:rFonts w:ascii="Calibri" w:hAnsi="Calibri" w:cs="Calibri"/>
          <w:sz w:val="22"/>
          <w:szCs w:val="22"/>
        </w:rPr>
        <w:t>oltre 60 tipologie di miele</w:t>
      </w:r>
      <w:r w:rsidRPr="00D84A1F">
        <w:rPr>
          <w:rFonts w:ascii="Calibri" w:hAnsi="Calibri" w:cs="Calibri"/>
          <w:sz w:val="22"/>
          <w:szCs w:val="22"/>
        </w:rPr>
        <w:t xml:space="preserve">, espressione della straordinaria varietà delle fioriture e dei territori, per una produzione nazionale complessiva di circa </w:t>
      </w:r>
      <w:r w:rsidRPr="00D84A1F">
        <w:rPr>
          <w:rStyle w:val="Enfasigrassetto"/>
          <w:rFonts w:ascii="Calibri" w:hAnsi="Calibri" w:cs="Calibri"/>
          <w:sz w:val="22"/>
          <w:szCs w:val="22"/>
        </w:rPr>
        <w:t>22 mila tonnellate l’anno</w:t>
      </w:r>
      <w:r w:rsidRPr="00D84A1F">
        <w:rPr>
          <w:rFonts w:ascii="Calibri" w:hAnsi="Calibri" w:cs="Calibri"/>
          <w:sz w:val="22"/>
          <w:szCs w:val="22"/>
        </w:rPr>
        <w:t>. Un patrimonio che coinvolge tutte le Regioni italiane e che trova nell’apicoltura, riconosciuta e regolamentata dalla Legge 313 del 24 dicembre 2004, un importante presidio agricolo e territoriale.</w:t>
      </w:r>
    </w:p>
    <w:p w14:paraId="6A627EE3" w14:textId="77777777" w:rsidR="0089669E" w:rsidRPr="00D84A1F" w:rsidRDefault="0089669E" w:rsidP="00D84A1F">
      <w:pPr>
        <w:pStyle w:val="NormaleWeb"/>
        <w:snapToGrid w:val="0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4460F558" w14:textId="77777777" w:rsidR="0007072B" w:rsidRDefault="0089669E" w:rsidP="004C30DA">
      <w:pPr>
        <w:pStyle w:val="NormaleWeb"/>
        <w:snapToGrid w:val="0"/>
        <w:spacing w:before="0" w:beforeAutospacing="0" w:after="0" w:afterAutospacing="0"/>
        <w:jc w:val="center"/>
        <w:rPr>
          <w:rFonts w:ascii="Calibri" w:hAnsi="Calibri" w:cs="Calibri"/>
          <w:b/>
          <w:bCs/>
          <w:sz w:val="22"/>
          <w:szCs w:val="22"/>
        </w:rPr>
      </w:pPr>
      <w:r w:rsidRPr="004C30DA">
        <w:rPr>
          <w:rFonts w:ascii="Calibri" w:hAnsi="Calibri" w:cs="Calibri"/>
          <w:b/>
          <w:bCs/>
          <w:sz w:val="22"/>
          <w:szCs w:val="22"/>
          <w:highlight w:val="yellow"/>
        </w:rPr>
        <w:t xml:space="preserve">Per scaricare il </w:t>
      </w:r>
      <w:r w:rsidR="005A5B4B">
        <w:rPr>
          <w:rFonts w:ascii="Calibri" w:hAnsi="Calibri" w:cs="Calibri"/>
          <w:b/>
          <w:bCs/>
          <w:sz w:val="22"/>
          <w:szCs w:val="22"/>
          <w:highlight w:val="yellow"/>
        </w:rPr>
        <w:t>COMUNICAT</w:t>
      </w:r>
      <w:r w:rsidR="00B531E6">
        <w:rPr>
          <w:rFonts w:ascii="Calibri" w:hAnsi="Calibri" w:cs="Calibri"/>
          <w:b/>
          <w:bCs/>
          <w:sz w:val="22"/>
          <w:szCs w:val="22"/>
          <w:highlight w:val="yellow"/>
        </w:rPr>
        <w:t>O</w:t>
      </w:r>
      <w:r w:rsidR="005A5B4B">
        <w:rPr>
          <w:rFonts w:ascii="Calibri" w:hAnsi="Calibri" w:cs="Calibri"/>
          <w:b/>
          <w:bCs/>
          <w:sz w:val="22"/>
          <w:szCs w:val="22"/>
          <w:highlight w:val="yellow"/>
        </w:rPr>
        <w:t xml:space="preserve"> STAMPA nella versione </w:t>
      </w:r>
      <w:proofErr w:type="spellStart"/>
      <w:r w:rsidR="005A5B4B">
        <w:rPr>
          <w:rFonts w:ascii="Calibri" w:hAnsi="Calibri" w:cs="Calibri"/>
          <w:b/>
          <w:bCs/>
          <w:sz w:val="22"/>
          <w:szCs w:val="22"/>
          <w:highlight w:val="yellow"/>
        </w:rPr>
        <w:t>integrale</w:t>
      </w:r>
    </w:p>
    <w:p w14:paraId="30F2500F" w14:textId="3985281F" w:rsidR="0089669E" w:rsidRDefault="001F63AF" w:rsidP="004C30DA">
      <w:pPr>
        <w:pStyle w:val="NormaleWeb"/>
        <w:snapToGrid w:val="0"/>
        <w:spacing w:before="0" w:beforeAutospacing="0" w:after="0" w:afterAutospacing="0"/>
        <w:jc w:val="center"/>
        <w:rPr>
          <w:rStyle w:val="Collegamentoipertestuale"/>
          <w:rFonts w:ascii="Calibri" w:hAnsi="Calibri" w:cs="Calibri"/>
          <w:b/>
          <w:bCs/>
          <w:sz w:val="22"/>
          <w:szCs w:val="22"/>
        </w:rPr>
      </w:pPr>
      <w:hyperlink r:id="rId8" w:history="1">
        <w:r w:rsidR="0089669E" w:rsidRPr="004C30DA">
          <w:rPr>
            <w:rStyle w:val="Collegamentoipertestuale"/>
            <w:rFonts w:ascii="Calibri" w:hAnsi="Calibri" w:cs="Calibri"/>
            <w:b/>
            <w:bCs/>
            <w:sz w:val="22"/>
            <w:szCs w:val="22"/>
            <w:highlight w:val="yellow"/>
          </w:rPr>
          <w:t>CLICCAR</w:t>
        </w:r>
        <w:proofErr w:type="spellEnd"/>
        <w:r w:rsidR="0089669E" w:rsidRPr="004C30DA">
          <w:rPr>
            <w:rStyle w:val="Collegamentoipertestuale"/>
            <w:rFonts w:ascii="Calibri" w:hAnsi="Calibri" w:cs="Calibri"/>
            <w:b/>
            <w:bCs/>
            <w:sz w:val="22"/>
            <w:szCs w:val="22"/>
            <w:highlight w:val="yellow"/>
          </w:rPr>
          <w:t>E QUI</w:t>
        </w:r>
      </w:hyperlink>
    </w:p>
    <w:p w14:paraId="2EA2DA28" w14:textId="389808CC" w:rsidR="004C30DA" w:rsidRPr="004C30DA" w:rsidRDefault="004C30DA" w:rsidP="00D84A1F">
      <w:pPr>
        <w:pStyle w:val="NormaleWeb"/>
        <w:snapToGrid w:val="0"/>
        <w:spacing w:before="0" w:beforeAutospacing="0" w:after="0" w:afterAutospacing="0"/>
        <w:jc w:val="both"/>
        <w:rPr>
          <w:rStyle w:val="Collegamentoipertestuale"/>
          <w:rFonts w:ascii="Calibri" w:hAnsi="Calibri" w:cs="Calibri"/>
          <w:sz w:val="10"/>
          <w:szCs w:val="10"/>
          <w:u w:val="none"/>
        </w:rPr>
      </w:pPr>
    </w:p>
    <w:p w14:paraId="10F724C3" w14:textId="19CB375B" w:rsidR="004C30DA" w:rsidRDefault="001F63AF" w:rsidP="004C30DA">
      <w:pPr>
        <w:pStyle w:val="Didefaul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napToGrid w:val="0"/>
        <w:jc w:val="center"/>
        <w:rPr>
          <w:rStyle w:val="Collegamentoipertestuale"/>
          <w:rFonts w:ascii="Calibri" w:eastAsia="Calibri" w:hAnsi="Calibri" w:cs="Calibri"/>
          <w:b/>
          <w:bCs/>
          <w:noProof/>
          <w:sz w:val="24"/>
          <w:szCs w:val="24"/>
        </w:rPr>
      </w:pPr>
      <w:hyperlink r:id="rId9" w:history="1">
        <w:r w:rsidR="004C30DA" w:rsidRPr="00F01871">
          <w:rPr>
            <w:rStyle w:val="Collegamentoipertestuale"/>
            <w:rFonts w:ascii="Calibri" w:eastAsia="Calibri" w:hAnsi="Calibri" w:cs="Calibri"/>
            <w:b/>
            <w:bCs/>
            <w:noProof/>
            <w:sz w:val="24"/>
            <w:szCs w:val="24"/>
            <w:highlight w:val="yellow"/>
          </w:rPr>
          <w:t>GALLERIA IMMAGINI A SUPPORTO QUI</w:t>
        </w:r>
      </w:hyperlink>
    </w:p>
    <w:p w14:paraId="716A38D2" w14:textId="77777777" w:rsidR="004C30DA" w:rsidRDefault="004C30DA" w:rsidP="00D84A1F">
      <w:pPr>
        <w:snapToGrid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</w:p>
    <w:p w14:paraId="459EE730" w14:textId="0E566614" w:rsidR="00A86103" w:rsidRPr="00D84A1F" w:rsidRDefault="00A86103" w:rsidP="005A5B4B">
      <w:pPr>
        <w:snapToGrid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D84A1F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Per maggiori informazioni e per conoscere tutte Le Città del Miele:</w:t>
      </w:r>
      <w:r w:rsidR="00DA01CB" w:rsidRPr="00D84A1F">
        <w:rPr>
          <w:rFonts w:ascii="Calibri" w:eastAsia="Times New Roman" w:hAnsi="Calibri" w:cs="Calibri"/>
          <w:color w:val="EE0000"/>
          <w:kern w:val="0"/>
          <w:sz w:val="22"/>
          <w:szCs w:val="22"/>
          <w:lang w:eastAsia="it-IT"/>
          <w14:ligatures w14:val="none"/>
        </w:rPr>
        <w:t xml:space="preserve"> </w:t>
      </w:r>
      <w:hyperlink r:id="rId10" w:history="1">
        <w:r w:rsidR="004C30DA">
          <w:rPr>
            <w:rStyle w:val="Collegamentoipertestuale"/>
            <w:rFonts w:ascii="Calibri" w:eastAsia="Times New Roman" w:hAnsi="Calibri" w:cs="Calibri"/>
            <w:kern w:val="0"/>
            <w:sz w:val="22"/>
            <w:szCs w:val="22"/>
            <w:lang w:eastAsia="it-IT"/>
            <w14:ligatures w14:val="none"/>
          </w:rPr>
          <w:t>https://cittadelmiele.it/sala-stampa/</w:t>
        </w:r>
      </w:hyperlink>
    </w:p>
    <w:p w14:paraId="5F774A33" w14:textId="77777777" w:rsidR="0007072B" w:rsidRDefault="0007072B" w:rsidP="005A5B4B">
      <w:pPr>
        <w:pStyle w:val="Didefaul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napToGrid w:val="0"/>
        <w:rPr>
          <w:rStyle w:val="Nessuno"/>
          <w:rFonts w:ascii="Calibri" w:eastAsia="Calibri" w:hAnsi="Calibri" w:cs="Calibri"/>
          <w:b/>
          <w:bCs/>
          <w:noProof/>
        </w:rPr>
      </w:pPr>
    </w:p>
    <w:p w14:paraId="3BBCAFC2" w14:textId="56B100C4" w:rsidR="005A5B4B" w:rsidRPr="005A5B4B" w:rsidRDefault="005A5B4B" w:rsidP="005A5B4B">
      <w:pPr>
        <w:pStyle w:val="Didefaul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napToGrid w:val="0"/>
        <w:rPr>
          <w:rStyle w:val="Nessuno"/>
          <w:rFonts w:ascii="Calibri" w:eastAsia="Calibri" w:hAnsi="Calibri" w:cs="Calibri"/>
          <w:b/>
          <w:bCs/>
          <w:noProof/>
        </w:rPr>
      </w:pPr>
      <w:r w:rsidRPr="005A5B4B">
        <w:rPr>
          <w:rStyle w:val="Nessuno"/>
          <w:rFonts w:ascii="Calibri" w:eastAsia="Calibri" w:hAnsi="Calibri" w:cs="Calibri"/>
          <w:b/>
          <w:bCs/>
          <w:noProof/>
        </w:rPr>
        <w:t xml:space="preserve">A questo </w:t>
      </w:r>
      <w:hyperlink r:id="rId11" w:history="1">
        <w:r w:rsidRPr="005A5B4B">
          <w:rPr>
            <w:rStyle w:val="Collegamentoipertestuale"/>
            <w:rFonts w:ascii="Calibri" w:eastAsia="Calibri" w:hAnsi="Calibri" w:cs="Calibri"/>
            <w:b/>
            <w:bCs/>
            <w:noProof/>
          </w:rPr>
          <w:t>LINK</w:t>
        </w:r>
      </w:hyperlink>
      <w:r w:rsidRPr="005A5B4B">
        <w:rPr>
          <w:rStyle w:val="Nessuno"/>
          <w:rFonts w:ascii="Calibri" w:eastAsia="Calibri" w:hAnsi="Calibri" w:cs="Calibri"/>
          <w:b/>
          <w:bCs/>
          <w:noProof/>
        </w:rPr>
        <w:t xml:space="preserve"> è possibile scaricare il folder dedicato ai 25 anni de Le Città del Miele</w:t>
      </w:r>
    </w:p>
    <w:p w14:paraId="4FD5F18F" w14:textId="153CB76E" w:rsidR="004C30DA" w:rsidRDefault="004C30DA" w:rsidP="00D84A1F">
      <w:pPr>
        <w:pStyle w:val="Didefaul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napToGrid w:val="0"/>
        <w:rPr>
          <w:rStyle w:val="Nessuno"/>
          <w:rFonts w:ascii="Calibri" w:eastAsia="Calibri" w:hAnsi="Calibri" w:cs="Calibri"/>
          <w:noProof/>
        </w:rPr>
      </w:pPr>
    </w:p>
    <w:p w14:paraId="5555B18E" w14:textId="53897013" w:rsidR="005A5B4B" w:rsidRDefault="005A5B4B" w:rsidP="00D84A1F">
      <w:pPr>
        <w:pStyle w:val="Didefaul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napToGrid w:val="0"/>
        <w:rPr>
          <w:rStyle w:val="Nessuno"/>
          <w:rFonts w:ascii="Calibri" w:eastAsia="Calibri" w:hAnsi="Calibri" w:cs="Calibri"/>
          <w:noProof/>
        </w:rPr>
      </w:pPr>
    </w:p>
    <w:p w14:paraId="5A9D5A6C" w14:textId="77777777" w:rsidR="005A5B4B" w:rsidRPr="00D84A1F" w:rsidRDefault="005A5B4B" w:rsidP="00D84A1F">
      <w:pPr>
        <w:pStyle w:val="Didefaul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napToGrid w:val="0"/>
        <w:rPr>
          <w:rStyle w:val="Nessuno"/>
          <w:rFonts w:ascii="Calibri" w:eastAsia="Calibri" w:hAnsi="Calibri" w:cs="Calibri"/>
          <w:noProof/>
        </w:rPr>
      </w:pPr>
    </w:p>
    <w:p w14:paraId="03A6B8A7" w14:textId="77777777" w:rsidR="00477686" w:rsidRPr="00D84A1F" w:rsidRDefault="00477686" w:rsidP="00D84A1F">
      <w:pPr>
        <w:pStyle w:val="Didefaul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napToGrid w:val="0"/>
        <w:rPr>
          <w:rStyle w:val="Nessuno"/>
          <w:rFonts w:ascii="Calibri" w:eastAsia="Calibri" w:hAnsi="Calibri" w:cs="Calibri"/>
          <w:b/>
          <w:bCs/>
          <w:noProof/>
        </w:rPr>
      </w:pPr>
      <w:r w:rsidRPr="00D84A1F">
        <w:rPr>
          <w:rStyle w:val="Nessuno"/>
          <w:rFonts w:ascii="Calibri" w:hAnsi="Calibri" w:cs="Calibri"/>
          <w:b/>
          <w:bCs/>
          <w:noProof/>
        </w:rPr>
        <w:t>Ufficio Stampa Le Città del Miele</w:t>
      </w:r>
    </w:p>
    <w:p w14:paraId="2E06834F" w14:textId="77777777" w:rsidR="00477686" w:rsidRPr="00D84A1F" w:rsidRDefault="00477686" w:rsidP="00D84A1F">
      <w:pPr>
        <w:pStyle w:val="Didefaul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napToGrid w:val="0"/>
        <w:rPr>
          <w:rStyle w:val="Nessuno"/>
          <w:rFonts w:ascii="Calibri" w:eastAsia="Calibri" w:hAnsi="Calibri" w:cs="Calibri"/>
          <w:noProof/>
        </w:rPr>
      </w:pPr>
      <w:r w:rsidRPr="00D84A1F">
        <w:rPr>
          <w:rStyle w:val="Nessuno"/>
          <w:rFonts w:ascii="Calibri" w:hAnsi="Calibri" w:cs="Calibri"/>
          <w:noProof/>
        </w:rPr>
        <w:t>MOCOCÓ Montefusco Colla Comunicazione</w:t>
      </w:r>
    </w:p>
    <w:p w14:paraId="4AE840B8" w14:textId="77777777" w:rsidR="00477686" w:rsidRPr="00D84A1F" w:rsidRDefault="00477686" w:rsidP="00D84A1F">
      <w:pPr>
        <w:pStyle w:val="Didefaul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napToGrid w:val="0"/>
        <w:rPr>
          <w:rFonts w:ascii="Calibri" w:hAnsi="Calibri" w:cs="Calibri"/>
          <w:noProof/>
        </w:rPr>
      </w:pPr>
      <w:r w:rsidRPr="00D84A1F">
        <w:rPr>
          <w:rStyle w:val="Nessuno"/>
          <w:rFonts w:ascii="Calibri" w:hAnsi="Calibri" w:cs="Calibri"/>
          <w:noProof/>
        </w:rPr>
        <w:t xml:space="preserve">Paola 338 5076595 paola@mococopr.it   Annachiara 339 7218836 </w:t>
      </w:r>
      <w:hyperlink r:id="rId12" w:history="1">
        <w:r w:rsidRPr="00D84A1F">
          <w:rPr>
            <w:rStyle w:val="Hyperlink4"/>
            <w:noProof/>
          </w:rPr>
          <w:t>annachiara@mococopr.it</w:t>
        </w:r>
      </w:hyperlink>
    </w:p>
    <w:p w14:paraId="449E94F3" w14:textId="77777777" w:rsidR="00477686" w:rsidRPr="00D84A1F" w:rsidRDefault="00477686" w:rsidP="00D84A1F">
      <w:pPr>
        <w:snapToGrid w:val="0"/>
        <w:spacing w:after="0" w:line="240" w:lineRule="auto"/>
        <w:rPr>
          <w:rFonts w:ascii="Calibri" w:hAnsi="Calibri" w:cs="Calibri"/>
        </w:rPr>
      </w:pPr>
    </w:p>
    <w:p w14:paraId="0EBD3D99" w14:textId="77777777" w:rsidR="00D84A1F" w:rsidRPr="00D84A1F" w:rsidRDefault="00D84A1F">
      <w:pPr>
        <w:snapToGrid w:val="0"/>
        <w:spacing w:after="0" w:line="240" w:lineRule="auto"/>
        <w:rPr>
          <w:rFonts w:ascii="Calibri" w:hAnsi="Calibri" w:cs="Calibri"/>
        </w:rPr>
      </w:pPr>
    </w:p>
    <w:sectPr w:rsidR="00D84A1F" w:rsidRPr="00D84A1F" w:rsidSect="00477686">
      <w:headerReference w:type="default" r:id="rId13"/>
      <w:pgSz w:w="11906" w:h="16838"/>
      <w:pgMar w:top="19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0CFF8" w14:textId="77777777" w:rsidR="001F63AF" w:rsidRDefault="001F63AF" w:rsidP="00477686">
      <w:pPr>
        <w:spacing w:after="0" w:line="240" w:lineRule="auto"/>
      </w:pPr>
      <w:r>
        <w:separator/>
      </w:r>
    </w:p>
  </w:endnote>
  <w:endnote w:type="continuationSeparator" w:id="0">
    <w:p w14:paraId="187D6A0D" w14:textId="77777777" w:rsidR="001F63AF" w:rsidRDefault="001F63AF" w:rsidP="00477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99E6F" w14:textId="77777777" w:rsidR="001F63AF" w:rsidRDefault="001F63AF" w:rsidP="00477686">
      <w:pPr>
        <w:spacing w:after="0" w:line="240" w:lineRule="auto"/>
      </w:pPr>
      <w:r>
        <w:separator/>
      </w:r>
    </w:p>
  </w:footnote>
  <w:footnote w:type="continuationSeparator" w:id="0">
    <w:p w14:paraId="4DB42060" w14:textId="77777777" w:rsidR="001F63AF" w:rsidRDefault="001F63AF" w:rsidP="00477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26110" w14:textId="41FC52DF" w:rsidR="00477686" w:rsidRDefault="00477686">
    <w:pPr>
      <w:pStyle w:val="Intestazione"/>
    </w:pPr>
    <w:r>
      <w:rPr>
        <w:noProof/>
      </w:rPr>
      <w:drawing>
        <wp:inline distT="0" distB="0" distL="0" distR="0" wp14:anchorId="08041333" wp14:editId="1F614B5E">
          <wp:extent cx="1624519" cy="642863"/>
          <wp:effectExtent l="0" t="0" r="1270" b="5080"/>
          <wp:docPr id="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427178" name="Immagine 26342717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556" cy="657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5750E"/>
    <w:multiLevelType w:val="multilevel"/>
    <w:tmpl w:val="B1C67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22602E"/>
    <w:multiLevelType w:val="multilevel"/>
    <w:tmpl w:val="2456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B91BAC"/>
    <w:multiLevelType w:val="multilevel"/>
    <w:tmpl w:val="B3483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E1B"/>
    <w:rsid w:val="000132FF"/>
    <w:rsid w:val="0007072B"/>
    <w:rsid w:val="000872D2"/>
    <w:rsid w:val="001249CC"/>
    <w:rsid w:val="00132013"/>
    <w:rsid w:val="00141A83"/>
    <w:rsid w:val="0014702E"/>
    <w:rsid w:val="00184E1B"/>
    <w:rsid w:val="001A0A69"/>
    <w:rsid w:val="001B05D4"/>
    <w:rsid w:val="001B1EA8"/>
    <w:rsid w:val="001D531E"/>
    <w:rsid w:val="001F63AF"/>
    <w:rsid w:val="0020710C"/>
    <w:rsid w:val="002134B2"/>
    <w:rsid w:val="00216931"/>
    <w:rsid w:val="0029249B"/>
    <w:rsid w:val="002A240B"/>
    <w:rsid w:val="002D60E2"/>
    <w:rsid w:val="00325948"/>
    <w:rsid w:val="003D1722"/>
    <w:rsid w:val="003E4D74"/>
    <w:rsid w:val="00477686"/>
    <w:rsid w:val="00486D42"/>
    <w:rsid w:val="00496DD2"/>
    <w:rsid w:val="004A7173"/>
    <w:rsid w:val="004B7104"/>
    <w:rsid w:val="004C30DA"/>
    <w:rsid w:val="005365C7"/>
    <w:rsid w:val="00545048"/>
    <w:rsid w:val="005A5B4B"/>
    <w:rsid w:val="005C0343"/>
    <w:rsid w:val="005F1EAE"/>
    <w:rsid w:val="00603302"/>
    <w:rsid w:val="006173EA"/>
    <w:rsid w:val="00674189"/>
    <w:rsid w:val="0069388D"/>
    <w:rsid w:val="006A64A2"/>
    <w:rsid w:val="006B600F"/>
    <w:rsid w:val="006B61B6"/>
    <w:rsid w:val="0071515C"/>
    <w:rsid w:val="007318EA"/>
    <w:rsid w:val="007465BE"/>
    <w:rsid w:val="00760FF4"/>
    <w:rsid w:val="00776B36"/>
    <w:rsid w:val="00794C12"/>
    <w:rsid w:val="007A4C0B"/>
    <w:rsid w:val="007A7DF9"/>
    <w:rsid w:val="008000CC"/>
    <w:rsid w:val="00812F96"/>
    <w:rsid w:val="00872CE9"/>
    <w:rsid w:val="008809E0"/>
    <w:rsid w:val="0088788F"/>
    <w:rsid w:val="00887D0E"/>
    <w:rsid w:val="0089669E"/>
    <w:rsid w:val="008B73E3"/>
    <w:rsid w:val="008C1933"/>
    <w:rsid w:val="008C338C"/>
    <w:rsid w:val="00915D6E"/>
    <w:rsid w:val="00936C6C"/>
    <w:rsid w:val="00947922"/>
    <w:rsid w:val="00964927"/>
    <w:rsid w:val="009D6DCA"/>
    <w:rsid w:val="009E2634"/>
    <w:rsid w:val="00A32D19"/>
    <w:rsid w:val="00A60C9B"/>
    <w:rsid w:val="00A83675"/>
    <w:rsid w:val="00A86103"/>
    <w:rsid w:val="00A974EF"/>
    <w:rsid w:val="00B12522"/>
    <w:rsid w:val="00B44FE9"/>
    <w:rsid w:val="00B4541D"/>
    <w:rsid w:val="00B531E6"/>
    <w:rsid w:val="00B55BCC"/>
    <w:rsid w:val="00B61028"/>
    <w:rsid w:val="00B6738A"/>
    <w:rsid w:val="00B9541F"/>
    <w:rsid w:val="00B969C1"/>
    <w:rsid w:val="00BE61A5"/>
    <w:rsid w:val="00BE7957"/>
    <w:rsid w:val="00C01610"/>
    <w:rsid w:val="00C06FDD"/>
    <w:rsid w:val="00C2189B"/>
    <w:rsid w:val="00C75C64"/>
    <w:rsid w:val="00C83D22"/>
    <w:rsid w:val="00C92DE6"/>
    <w:rsid w:val="00CA08EA"/>
    <w:rsid w:val="00CB1484"/>
    <w:rsid w:val="00CB1E1F"/>
    <w:rsid w:val="00CC573D"/>
    <w:rsid w:val="00CE1AD3"/>
    <w:rsid w:val="00CF4DBD"/>
    <w:rsid w:val="00CF5D17"/>
    <w:rsid w:val="00D02481"/>
    <w:rsid w:val="00D311F9"/>
    <w:rsid w:val="00D8497D"/>
    <w:rsid w:val="00D84A1F"/>
    <w:rsid w:val="00DA01CB"/>
    <w:rsid w:val="00DA580A"/>
    <w:rsid w:val="00DC63C6"/>
    <w:rsid w:val="00E34405"/>
    <w:rsid w:val="00E75AA1"/>
    <w:rsid w:val="00ED22E6"/>
    <w:rsid w:val="00EE4451"/>
    <w:rsid w:val="00F125E9"/>
    <w:rsid w:val="00F167A8"/>
    <w:rsid w:val="00F2106F"/>
    <w:rsid w:val="00F25D72"/>
    <w:rsid w:val="00F3552D"/>
    <w:rsid w:val="00F36086"/>
    <w:rsid w:val="00F645FF"/>
    <w:rsid w:val="00FE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9F300"/>
  <w15:chartTrackingRefBased/>
  <w15:docId w15:val="{56F0FCC7-E5FA-4B4E-B297-2EBC9106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84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4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4E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84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84E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84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84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84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84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84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4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4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84E1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84E1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84E1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84E1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84E1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84E1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84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84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4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84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84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84E1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84E1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84E1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84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84E1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84E1B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872CE9"/>
    <w:rPr>
      <w:b/>
      <w:bCs/>
    </w:rPr>
  </w:style>
  <w:style w:type="character" w:styleId="Enfasicorsivo">
    <w:name w:val="Emphasis"/>
    <w:basedOn w:val="Carpredefinitoparagrafo"/>
    <w:uiPriority w:val="20"/>
    <w:qFormat/>
    <w:rsid w:val="00872CE9"/>
    <w:rPr>
      <w:i/>
      <w:iCs/>
    </w:rPr>
  </w:style>
  <w:style w:type="paragraph" w:customStyle="1" w:styleId="z1qcye">
    <w:name w:val="z1qcye"/>
    <w:basedOn w:val="Normale"/>
    <w:rsid w:val="00872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inqyif">
    <w:name w:val="inqyif"/>
    <w:basedOn w:val="Carpredefinitoparagrafo"/>
    <w:rsid w:val="00872CE9"/>
  </w:style>
  <w:style w:type="paragraph" w:styleId="Intestazione">
    <w:name w:val="header"/>
    <w:basedOn w:val="Normale"/>
    <w:link w:val="IntestazioneCarattere"/>
    <w:uiPriority w:val="99"/>
    <w:unhideWhenUsed/>
    <w:rsid w:val="004776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7686"/>
  </w:style>
  <w:style w:type="paragraph" w:styleId="Pidipagina">
    <w:name w:val="footer"/>
    <w:basedOn w:val="Normale"/>
    <w:link w:val="PidipaginaCarattere"/>
    <w:uiPriority w:val="99"/>
    <w:unhideWhenUsed/>
    <w:rsid w:val="004776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7686"/>
  </w:style>
  <w:style w:type="paragraph" w:customStyle="1" w:styleId="CorpoA">
    <w:name w:val="Corpo A"/>
    <w:rsid w:val="0047768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Helvetica" w:eastAsia="Arial Unicode MS" w:hAnsi="Helvetica" w:cs="Arial Unicode MS"/>
      <w:color w:val="000000"/>
      <w:kern w:val="0"/>
      <w:sz w:val="22"/>
      <w:szCs w:val="22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Nessuno">
    <w:name w:val="Nessuno"/>
    <w:rsid w:val="00477686"/>
  </w:style>
  <w:style w:type="paragraph" w:customStyle="1" w:styleId="DidefaultA">
    <w:name w:val="Di default A"/>
    <w:rsid w:val="0047768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kern w:val="0"/>
      <w:sz w:val="22"/>
      <w:szCs w:val="22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Hyperlink4">
    <w:name w:val="Hyperlink.4"/>
    <w:basedOn w:val="Nessuno"/>
    <w:rsid w:val="00477686"/>
    <w:rPr>
      <w:rFonts w:ascii="Calibri" w:eastAsia="Calibri" w:hAnsi="Calibri" w:cs="Calibri"/>
      <w:outline w:val="0"/>
      <w:color w:val="000000"/>
      <w:u w:val="none" w:color="000000"/>
    </w:rPr>
  </w:style>
  <w:style w:type="paragraph" w:styleId="NormaleWeb">
    <w:name w:val="Normal (Web)"/>
    <w:basedOn w:val="Normale"/>
    <w:uiPriority w:val="99"/>
    <w:semiHidden/>
    <w:unhideWhenUsed/>
    <w:rsid w:val="00147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isselectedend">
    <w:name w:val="isselectedend"/>
    <w:basedOn w:val="Normale"/>
    <w:rsid w:val="00147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CA08E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A08E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969C1"/>
    <w:rPr>
      <w:color w:val="96607D" w:themeColor="followedHyperlink"/>
      <w:u w:val="single"/>
    </w:rPr>
  </w:style>
  <w:style w:type="paragraph" w:styleId="Revisione">
    <w:name w:val="Revision"/>
    <w:hidden/>
    <w:uiPriority w:val="99"/>
    <w:semiHidden/>
    <w:rsid w:val="00F25D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8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uxvnhg5KLrW5aPNe9G2pR1iWPhExNQRS/edit?usp=sharing&amp;ouid=109160065390413567984&amp;rtpof=true&amp;sd=true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mailto:annachiara@mococop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rive.google.com/file/d/194EZgP-DqdtgRneOxRm5M95u2B_9P14f/view?usp=sharin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ittadelmiele.it/sala-stamp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drive/folders/16IHDlCYN3UlRxgEZfZz-RdNfXU_4EgLq?usp=drive_lin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Colla</dc:creator>
  <cp:keywords/>
  <dc:description/>
  <cp:lastModifiedBy>Microsoft Office User</cp:lastModifiedBy>
  <cp:revision>15</cp:revision>
  <dcterms:created xsi:type="dcterms:W3CDTF">2026-09-24T12:18:00Z</dcterms:created>
  <dcterms:modified xsi:type="dcterms:W3CDTF">2026-09-25T08:59:00Z</dcterms:modified>
</cp:coreProperties>
</file>